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28" w:rsidRDefault="00957628" w:rsidP="00957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2024 Fiscal Report</w:t>
      </w:r>
    </w:p>
    <w:p w:rsidR="00957628" w:rsidRDefault="00957628" w:rsidP="00957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28" w:rsidRPr="00957628" w:rsidRDefault="00957628" w:rsidP="00957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628">
        <w:rPr>
          <w:rFonts w:ascii="Times New Roman" w:hAnsi="Times New Roman" w:cs="Times New Roman"/>
          <w:sz w:val="24"/>
          <w:szCs w:val="24"/>
        </w:rPr>
        <w:t>I did not do a written fiscal report, as there was only one transaction since August:  $218.75 paid to Catering to You for the required partial payment of the spring luncheon.  Currently, we have:</w:t>
      </w:r>
    </w:p>
    <w:p w:rsidR="00957628" w:rsidRPr="00957628" w:rsidRDefault="00957628" w:rsidP="009576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628">
        <w:rPr>
          <w:rFonts w:ascii="Times New Roman" w:hAnsi="Times New Roman" w:cs="Times New Roman"/>
          <w:sz w:val="24"/>
          <w:szCs w:val="24"/>
        </w:rPr>
        <w:t>Operating funds:  $7,638.24</w:t>
      </w:r>
    </w:p>
    <w:p w:rsidR="00957628" w:rsidRPr="00957628" w:rsidRDefault="00957628" w:rsidP="009576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628">
        <w:rPr>
          <w:rFonts w:ascii="Times New Roman" w:hAnsi="Times New Roman" w:cs="Times New Roman"/>
          <w:sz w:val="24"/>
          <w:szCs w:val="24"/>
        </w:rPr>
        <w:t>NCCWSL fund:  $1,134.46</w:t>
      </w:r>
    </w:p>
    <w:p w:rsidR="00D7580C" w:rsidRPr="00E33FB8" w:rsidRDefault="00D7580C" w:rsidP="00E3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0C" w:rsidRPr="00E33FB8" w:rsidSect="00D7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50E"/>
    <w:multiLevelType w:val="multilevel"/>
    <w:tmpl w:val="F9A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7628"/>
    <w:rsid w:val="003A4C33"/>
    <w:rsid w:val="00957628"/>
    <w:rsid w:val="00B31DA5"/>
    <w:rsid w:val="00D7580C"/>
    <w:rsid w:val="00E3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Roney</dc:creator>
  <cp:lastModifiedBy>Lynne Roney</cp:lastModifiedBy>
  <cp:revision>1</cp:revision>
  <dcterms:created xsi:type="dcterms:W3CDTF">2025-04-16T14:32:00Z</dcterms:created>
  <dcterms:modified xsi:type="dcterms:W3CDTF">2025-04-16T14:33:00Z</dcterms:modified>
</cp:coreProperties>
</file>