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D7" w:rsidRDefault="00EB1E68">
      <w:r>
        <w:t>Minutes of IBC Meeting</w:t>
      </w:r>
    </w:p>
    <w:p w:rsidR="00EB1E68" w:rsidRDefault="00EB1E68">
      <w:r>
        <w:t>May 27, 2025 by Zoom</w:t>
      </w:r>
    </w:p>
    <w:p w:rsidR="00EB1E68" w:rsidRDefault="00EB1E68">
      <w:r>
        <w:t>edited from Zoom AI</w:t>
      </w:r>
    </w:p>
    <w:p w:rsidR="00EB1E68" w:rsidRDefault="00AF19C9">
      <w:r w:rsidRPr="00992916">
        <w:rPr>
          <w:b/>
          <w:bCs/>
        </w:rPr>
        <w:t>Attendance</w:t>
      </w:r>
      <w:r w:rsidR="00EB1E68" w:rsidRPr="00992916">
        <w:rPr>
          <w:b/>
          <w:bCs/>
        </w:rPr>
        <w:t>:</w:t>
      </w:r>
      <w:r w:rsidR="00EB1E68">
        <w:t xml:space="preserve">  Jan Scott, </w:t>
      </w:r>
      <w:r w:rsidR="00482E2C">
        <w:t>and Carol Davis McDonald facilitators Chris Nobbe</w:t>
      </w:r>
      <w:r w:rsidR="00EB1E68">
        <w:t>, Joyce B</w:t>
      </w:r>
      <w:r w:rsidR="00482E2C">
        <w:t>luett</w:t>
      </w:r>
      <w:r w:rsidR="00EB1E68">
        <w:t xml:space="preserve">, </w:t>
      </w:r>
      <w:r w:rsidR="0019785D">
        <w:t xml:space="preserve">Virginia Beckley </w:t>
      </w:r>
      <w:r w:rsidR="00EB1E68">
        <w:t xml:space="preserve">(guest) Lynne Roney, Nancy Hutchins, Kay Meyer, </w:t>
      </w:r>
      <w:r w:rsidR="00A37796">
        <w:t>Charlie Daniel,</w:t>
      </w:r>
      <w:r w:rsidR="0019785D">
        <w:t xml:space="preserve"> </w:t>
      </w:r>
      <w:r w:rsidR="00EB1E68">
        <w:t xml:space="preserve">Teri Brecht, Pat Shores, </w:t>
      </w:r>
      <w:r w:rsidR="00770DCE">
        <w:t>Virginia</w:t>
      </w:r>
      <w:r w:rsidR="001D31F7">
        <w:t xml:space="preserve"> Beckley, </w:t>
      </w:r>
      <w:r w:rsidR="00EB1E68">
        <w:t>Debbie McWard</w:t>
      </w:r>
    </w:p>
    <w:p w:rsidR="00EB1E68" w:rsidRDefault="00EB1E68">
      <w:r>
        <w:t>Jan opened the meeting by asking attendees to reflect on their experiences with the recent storm damage. Quorum requirements were brought up. Then each branc</w:t>
      </w:r>
      <w:r w:rsidR="00482E2C">
        <w:t xml:space="preserve">h shared recent and upcoming activities. </w:t>
      </w:r>
    </w:p>
    <w:p w:rsidR="00482E2C" w:rsidRDefault="00482E2C">
      <w:r>
        <w:t>IBC Secretary: This position is vacant. Debbie will take notes tonight.</w:t>
      </w:r>
    </w:p>
    <w:p w:rsidR="00482E2C" w:rsidRDefault="00482E2C">
      <w:r w:rsidRPr="00992916">
        <w:rPr>
          <w:b/>
          <w:bCs/>
        </w:rPr>
        <w:t>Agenda</w:t>
      </w:r>
      <w:r w:rsidR="006233B1" w:rsidRPr="00992916">
        <w:rPr>
          <w:b/>
          <w:bCs/>
        </w:rPr>
        <w:t>:</w:t>
      </w:r>
      <w:r w:rsidR="006233B1">
        <w:t xml:space="preserve"> Approved</w:t>
      </w:r>
      <w:r>
        <w:t>.</w:t>
      </w:r>
    </w:p>
    <w:p w:rsidR="00482E2C" w:rsidRDefault="00482E2C">
      <w:r w:rsidRPr="00992916">
        <w:rPr>
          <w:b/>
          <w:bCs/>
        </w:rPr>
        <w:t>Minutes of February 25, 2025 meeting</w:t>
      </w:r>
      <w:r>
        <w:t xml:space="preserve">: </w:t>
      </w:r>
      <w:r w:rsidR="00770DCE">
        <w:t>t</w:t>
      </w:r>
      <w:r>
        <w:t>he</w:t>
      </w:r>
      <w:r w:rsidR="00AF19C9">
        <w:t xml:space="preserve"> minutes</w:t>
      </w:r>
      <w:r>
        <w:t xml:space="preserve"> were approved as corrected and submitted</w:t>
      </w:r>
    </w:p>
    <w:p w:rsidR="00482E2C" w:rsidRDefault="00482E2C">
      <w:r w:rsidRPr="00992916">
        <w:rPr>
          <w:b/>
          <w:bCs/>
        </w:rPr>
        <w:t>Financial Report:</w:t>
      </w:r>
      <w:r>
        <w:t xml:space="preserve"> Carol asked for any additional expenses that have not been </w:t>
      </w:r>
      <w:r w:rsidR="001D31F7">
        <w:t>turned in</w:t>
      </w:r>
      <w:r>
        <w:t>. She submitted the report</w:t>
      </w:r>
      <w:r w:rsidR="004727CB">
        <w:t xml:space="preserve"> highlighting various transactions and a $40.00 discrepancy that </w:t>
      </w:r>
      <w:r w:rsidR="0018136C">
        <w:t xml:space="preserve">is likely an uncashed </w:t>
      </w:r>
      <w:r w:rsidR="00992916">
        <w:t xml:space="preserve">Spring Fling registration </w:t>
      </w:r>
      <w:r w:rsidR="0018136C">
        <w:t>check</w:t>
      </w:r>
      <w:r w:rsidR="00554F64">
        <w:t>.</w:t>
      </w:r>
      <w:r w:rsidR="004727CB">
        <w:t xml:space="preserve"> Carol, having been out of town, will dig deeper into the recent records when she gets to her computer. </w:t>
      </w:r>
    </w:p>
    <w:p w:rsidR="004727CB" w:rsidRDefault="004727CB">
      <w:r w:rsidRPr="00992916">
        <w:rPr>
          <w:b/>
          <w:bCs/>
        </w:rPr>
        <w:t>Web Manager:</w:t>
      </w:r>
      <w:r>
        <w:t xml:space="preserve"> </w:t>
      </w:r>
      <w:r w:rsidR="00770DCE">
        <w:t>t</w:t>
      </w:r>
      <w:r>
        <w:t xml:space="preserve">he need for a new website manager was discussed. </w:t>
      </w:r>
      <w:r w:rsidR="0099481F">
        <w:t>Chris</w:t>
      </w:r>
      <w:r w:rsidR="00E63721">
        <w:t xml:space="preserve"> suggested </w:t>
      </w:r>
      <w:r w:rsidR="00B26AF9">
        <w:t xml:space="preserve">a type of Google </w:t>
      </w:r>
      <w:r w:rsidR="0024502E">
        <w:t>f</w:t>
      </w:r>
      <w:r w:rsidR="00B26AF9">
        <w:t xml:space="preserve">orm could be used to </w:t>
      </w:r>
      <w:r w:rsidR="00F9702B">
        <w:t xml:space="preserve">update </w:t>
      </w:r>
      <w:r w:rsidR="00277B07">
        <w:t>data collection for next year’s member roster</w:t>
      </w:r>
      <w:r w:rsidR="00CE3144">
        <w:t xml:space="preserve"> and </w:t>
      </w:r>
      <w:r w:rsidR="00645052">
        <w:t>mailing list</w:t>
      </w:r>
      <w:r w:rsidR="00277B07">
        <w:t>.</w:t>
      </w:r>
      <w:r w:rsidR="00F9702B">
        <w:t xml:space="preserve"> </w:t>
      </w:r>
      <w:r w:rsidR="00D16769">
        <w:t xml:space="preserve">Chris, Jan and Lynne will </w:t>
      </w:r>
      <w:r w:rsidR="001F1718">
        <w:t xml:space="preserve">attempt to develop </w:t>
      </w:r>
      <w:r w:rsidR="00170617">
        <w:t>it.</w:t>
      </w:r>
    </w:p>
    <w:p w:rsidR="00163AD1" w:rsidRPr="00992916" w:rsidRDefault="00163AD1">
      <w:pPr>
        <w:rPr>
          <w:b/>
          <w:bCs/>
        </w:rPr>
      </w:pPr>
      <w:r w:rsidRPr="00992916">
        <w:rPr>
          <w:b/>
          <w:bCs/>
        </w:rPr>
        <w:t>Reports</w:t>
      </w:r>
    </w:p>
    <w:p w:rsidR="00163AD1" w:rsidRDefault="001A56FE">
      <w:r w:rsidRPr="00992916">
        <w:rPr>
          <w:b/>
          <w:bCs/>
        </w:rPr>
        <w:t>State</w:t>
      </w:r>
      <w:r w:rsidR="00163AD1" w:rsidRPr="00992916">
        <w:rPr>
          <w:b/>
          <w:bCs/>
        </w:rPr>
        <w:t xml:space="preserve"> </w:t>
      </w:r>
      <w:r w:rsidRPr="00992916">
        <w:rPr>
          <w:b/>
          <w:bCs/>
        </w:rPr>
        <w:t>Conference</w:t>
      </w:r>
      <w:r w:rsidR="00AF19C9">
        <w:t xml:space="preserve">: </w:t>
      </w:r>
      <w:r w:rsidR="006C07DB" w:rsidRPr="006C07DB">
        <w:rPr>
          <w:b/>
          <w:bCs/>
          <w:i/>
          <w:iCs/>
        </w:rPr>
        <w:t>Finding a Path</w:t>
      </w:r>
      <w:r w:rsidR="006C07DB">
        <w:t xml:space="preserve"> </w:t>
      </w:r>
      <w:r w:rsidR="006C07DB" w:rsidRPr="006C07DB">
        <w:rPr>
          <w:b/>
          <w:bCs/>
          <w:i/>
          <w:iCs/>
        </w:rPr>
        <w:t>Forward</w:t>
      </w:r>
      <w:r w:rsidR="001E7920">
        <w:rPr>
          <w:b/>
          <w:bCs/>
          <w:i/>
          <w:iCs/>
        </w:rPr>
        <w:t xml:space="preserve">: </w:t>
      </w:r>
      <w:r w:rsidR="00770DCE">
        <w:t>t</w:t>
      </w:r>
      <w:r w:rsidR="00AF19C9" w:rsidRPr="001E7920">
        <w:t>here</w:t>
      </w:r>
      <w:r w:rsidR="00645052">
        <w:t xml:space="preserve"> was positive feedback </w:t>
      </w:r>
      <w:r w:rsidR="00554F64">
        <w:t xml:space="preserve">about the Conference. Several members got together for </w:t>
      </w:r>
      <w:r w:rsidR="00950347">
        <w:t xml:space="preserve">the Zoom </w:t>
      </w:r>
      <w:r w:rsidR="008D185C">
        <w:t>viewing</w:t>
      </w:r>
      <w:r w:rsidR="00950347">
        <w:t xml:space="preserve"> and </w:t>
      </w:r>
      <w:r w:rsidR="000D23D8">
        <w:t xml:space="preserve">enjoyed </w:t>
      </w:r>
      <w:r w:rsidR="003F5327">
        <w:t>talking</w:t>
      </w:r>
      <w:r w:rsidR="000D23D8">
        <w:t xml:space="preserve"> </w:t>
      </w:r>
      <w:r w:rsidR="003D1F68">
        <w:t>about it afterwards.</w:t>
      </w:r>
      <w:r w:rsidR="005B6329">
        <w:t xml:space="preserve"> </w:t>
      </w:r>
      <w:r w:rsidR="00CF2CC6">
        <w:t xml:space="preserve">The meeting was well thought out and </w:t>
      </w:r>
      <w:r w:rsidR="00255197">
        <w:t xml:space="preserve">relevant. </w:t>
      </w:r>
      <w:r w:rsidR="00715710">
        <w:t xml:space="preserve">Among other things, we were encouraged to keep </w:t>
      </w:r>
      <w:r w:rsidR="003F5327">
        <w:t xml:space="preserve">a written history </w:t>
      </w:r>
      <w:r w:rsidR="0084531F">
        <w:t xml:space="preserve">of our lives since </w:t>
      </w:r>
      <w:r w:rsidR="00064843">
        <w:t xml:space="preserve">accurate history </w:t>
      </w:r>
      <w:r w:rsidR="0084531F">
        <w:t xml:space="preserve">may become a thing of the past with new </w:t>
      </w:r>
      <w:r w:rsidR="00064843">
        <w:t>techno</w:t>
      </w:r>
      <w:r w:rsidR="00B040BC">
        <w:t>logies able to distort it.</w:t>
      </w:r>
    </w:p>
    <w:p w:rsidR="008824C4" w:rsidRDefault="008824C4">
      <w:r w:rsidRPr="00992916">
        <w:rPr>
          <w:b/>
          <w:bCs/>
        </w:rPr>
        <w:t>International Relations Lecture Series</w:t>
      </w:r>
      <w:r w:rsidR="000E0F12" w:rsidRPr="00992916">
        <w:rPr>
          <w:b/>
          <w:bCs/>
        </w:rPr>
        <w:t xml:space="preserve"> (IRLS)</w:t>
      </w:r>
      <w:r w:rsidR="00704A6C" w:rsidRPr="00992916">
        <w:rPr>
          <w:b/>
          <w:bCs/>
        </w:rPr>
        <w:t>:</w:t>
      </w:r>
      <w:r w:rsidR="00704A6C" w:rsidRPr="00704A6C">
        <w:t xml:space="preserve"> Kay is asking</w:t>
      </w:r>
      <w:r w:rsidR="00704A6C">
        <w:t xml:space="preserve"> for someone to step up as our representative </w:t>
      </w:r>
      <w:r w:rsidR="00D127BA">
        <w:t xml:space="preserve">to the planning committee. </w:t>
      </w:r>
      <w:r w:rsidR="00255197">
        <w:t xml:space="preserve">The </w:t>
      </w:r>
      <w:r w:rsidR="00B040BC">
        <w:t>90</w:t>
      </w:r>
      <w:r w:rsidR="00B57F54">
        <w:t xml:space="preserve">-year-old </w:t>
      </w:r>
      <w:r w:rsidR="00255197">
        <w:t xml:space="preserve">series continues to be </w:t>
      </w:r>
      <w:r w:rsidR="008E7606">
        <w:t xml:space="preserve">successful and well attended. </w:t>
      </w:r>
      <w:r w:rsidR="00997A04">
        <w:t xml:space="preserve">TWA has been </w:t>
      </w:r>
      <w:r w:rsidR="006F2584">
        <w:t xml:space="preserve">providing most of the leaders for this </w:t>
      </w:r>
      <w:r w:rsidR="00B57F54">
        <w:t xml:space="preserve">recently </w:t>
      </w:r>
      <w:r w:rsidR="006F2584">
        <w:t xml:space="preserve">and Kay </w:t>
      </w:r>
      <w:r w:rsidR="0098578B">
        <w:t xml:space="preserve">feels strongly AAUW needs to </w:t>
      </w:r>
      <w:r w:rsidR="00B57F54">
        <w:t>step up with leadership.</w:t>
      </w:r>
    </w:p>
    <w:p w:rsidR="00F417CE" w:rsidRDefault="00247F2A">
      <w:r w:rsidRPr="00992916">
        <w:rPr>
          <w:b/>
          <w:bCs/>
        </w:rPr>
        <w:t>NCCWSL</w:t>
      </w:r>
      <w:r w:rsidR="00AF19C9" w:rsidRPr="00992916">
        <w:rPr>
          <w:b/>
          <w:bCs/>
        </w:rPr>
        <w:t>:</w:t>
      </w:r>
      <w:r w:rsidR="00AF19C9">
        <w:t xml:space="preserve"> Pat</w:t>
      </w:r>
      <w:r w:rsidR="00356E88">
        <w:t xml:space="preserve"> </w:t>
      </w:r>
      <w:r w:rsidR="007B06FF">
        <w:t>S</w:t>
      </w:r>
      <w:r w:rsidR="00356E88">
        <w:t>hores brought us up</w:t>
      </w:r>
      <w:r w:rsidR="00F407EC">
        <w:t xml:space="preserve"> </w:t>
      </w:r>
      <w:r w:rsidR="00356E88">
        <w:t>to date on our scholarship student from Webster University</w:t>
      </w:r>
      <w:r w:rsidR="00630442">
        <w:t>, Sophie Price.</w:t>
      </w:r>
      <w:r w:rsidR="00356E88">
        <w:t xml:space="preserve"> </w:t>
      </w:r>
      <w:r w:rsidR="00727762">
        <w:t xml:space="preserve">We are </w:t>
      </w:r>
      <w:r w:rsidR="00630442">
        <w:t xml:space="preserve">awaiting feedback from her regarding the </w:t>
      </w:r>
      <w:r w:rsidR="007169C6">
        <w:t xml:space="preserve">Conference to </w:t>
      </w:r>
      <w:r w:rsidR="007169C6">
        <w:lastRenderedPageBreak/>
        <w:t>help det</w:t>
      </w:r>
      <w:r w:rsidR="00474239">
        <w:t xml:space="preserve">ermine if IBC wishes to pursue </w:t>
      </w:r>
      <w:r w:rsidR="005C24A7">
        <w:t>a</w:t>
      </w:r>
      <w:r w:rsidR="00474239">
        <w:t xml:space="preserve">warding more than one scholarship next year. </w:t>
      </w:r>
      <w:r w:rsidR="00630442">
        <w:t xml:space="preserve"> </w:t>
      </w:r>
      <w:r w:rsidR="005C24A7">
        <w:t>KC IBC sent two</w:t>
      </w:r>
      <w:r w:rsidR="007B06FF">
        <w:t xml:space="preserve"> </w:t>
      </w:r>
      <w:r w:rsidR="004A603F">
        <w:t>students</w:t>
      </w:r>
      <w:r w:rsidR="005C24A7">
        <w:t xml:space="preserve"> this year. AAUW Missouri has chosen </w:t>
      </w:r>
      <w:r w:rsidR="009249A6">
        <w:t xml:space="preserve">to </w:t>
      </w:r>
      <w:r w:rsidR="009C1BB8">
        <w:t>contribute both</w:t>
      </w:r>
      <w:r w:rsidR="009249A6">
        <w:t xml:space="preserve"> state IBCs $300 </w:t>
      </w:r>
      <w:r w:rsidR="00ED4811">
        <w:t>f</w:t>
      </w:r>
      <w:r w:rsidR="00F12DCF">
        <w:t>o</w:t>
      </w:r>
      <w:r w:rsidR="00ED4811">
        <w:t>r their NCCWSL budgets</w:t>
      </w:r>
      <w:r w:rsidR="00F12DCF">
        <w:t xml:space="preserve"> instead of directly </w:t>
      </w:r>
      <w:r w:rsidR="009249A6">
        <w:t>submitt</w:t>
      </w:r>
      <w:r w:rsidR="00155F09">
        <w:t>ing</w:t>
      </w:r>
      <w:r w:rsidR="009249A6">
        <w:t xml:space="preserve"> </w:t>
      </w:r>
      <w:r w:rsidR="00155F09">
        <w:t>$600</w:t>
      </w:r>
      <w:r w:rsidR="00990F91">
        <w:t xml:space="preserve"> to </w:t>
      </w:r>
      <w:r w:rsidR="00D35E0F">
        <w:t>N</w:t>
      </w:r>
      <w:r w:rsidR="00990F91">
        <w:t xml:space="preserve">ational </w:t>
      </w:r>
      <w:r w:rsidR="00AA160F">
        <w:t>as they have been doing.</w:t>
      </w:r>
    </w:p>
    <w:p w:rsidR="00405391" w:rsidRDefault="00405391">
      <w:r>
        <w:t xml:space="preserve">The total cost of Sophie’ attendance was </w:t>
      </w:r>
      <w:r w:rsidR="009C2AD2">
        <w:t xml:space="preserve">$1,220.66 which included $150.00 expense money. </w:t>
      </w:r>
      <w:r w:rsidR="004A603F">
        <w:t xml:space="preserve">It breaks down to </w:t>
      </w:r>
      <w:r w:rsidR="00FD2DC1">
        <w:t xml:space="preserve">roughly </w:t>
      </w:r>
      <w:r w:rsidR="004A603F">
        <w:t>$</w:t>
      </w:r>
      <w:r w:rsidR="00A84070">
        <w:t xml:space="preserve">585 for registration, $485 for travel and $150 for </w:t>
      </w:r>
      <w:r w:rsidR="00062FFF">
        <w:t>extras.</w:t>
      </w:r>
      <w:r w:rsidR="00E648E2">
        <w:t xml:space="preserve"> Pat also explained the </w:t>
      </w:r>
      <w:r w:rsidR="00FB7E7B">
        <w:t xml:space="preserve">Conference remains The National Conference for </w:t>
      </w:r>
      <w:r w:rsidR="00C8627B">
        <w:t>Colle</w:t>
      </w:r>
      <w:r w:rsidR="00244A78">
        <w:t xml:space="preserve">ge </w:t>
      </w:r>
      <w:r w:rsidR="00FB7E7B">
        <w:t>Women Student Le</w:t>
      </w:r>
      <w:r w:rsidR="00666E3A">
        <w:t xml:space="preserve">aders </w:t>
      </w:r>
      <w:r w:rsidR="00E74E33">
        <w:t>although it</w:t>
      </w:r>
      <w:r w:rsidR="00666E3A">
        <w:t xml:space="preserve"> is now </w:t>
      </w:r>
      <w:r w:rsidR="00EA7992">
        <w:t>sponsored by NASPA</w:t>
      </w:r>
      <w:r w:rsidR="00861D37">
        <w:t>.</w:t>
      </w:r>
      <w:r w:rsidR="00F74356">
        <w:t xml:space="preserve"> The format remains the same.</w:t>
      </w:r>
    </w:p>
    <w:p w:rsidR="00917F3F" w:rsidRDefault="00917F3F">
      <w:r w:rsidRPr="00992916">
        <w:rPr>
          <w:b/>
          <w:bCs/>
        </w:rPr>
        <w:t>Barbara Lackritz Award</w:t>
      </w:r>
      <w:r>
        <w:t xml:space="preserve">: </w:t>
      </w:r>
      <w:r w:rsidR="00B66950">
        <w:t>S</w:t>
      </w:r>
      <w:r>
        <w:t xml:space="preserve">andy Brody was not in attendance but has agreed to </w:t>
      </w:r>
      <w:r w:rsidR="00BE17AB">
        <w:t>continue</w:t>
      </w:r>
      <w:r w:rsidR="00B66950">
        <w:t xml:space="preserve"> next year</w:t>
      </w:r>
      <w:r w:rsidR="000C6EC9">
        <w:t xml:space="preserve"> but only if another person can’t be found.</w:t>
      </w:r>
    </w:p>
    <w:p w:rsidR="00131231" w:rsidRDefault="00131231">
      <w:r w:rsidRPr="00992916">
        <w:rPr>
          <w:b/>
          <w:bCs/>
        </w:rPr>
        <w:t>Adelante</w:t>
      </w:r>
      <w:r>
        <w:t xml:space="preserve">: Patty Murray continues to keep branches up-to-date </w:t>
      </w:r>
      <w:r w:rsidR="007C0046">
        <w:t>and includes newsletter submissions.</w:t>
      </w:r>
    </w:p>
    <w:p w:rsidR="007D5261" w:rsidRPr="00992916" w:rsidRDefault="007D5261">
      <w:pPr>
        <w:rPr>
          <w:b/>
          <w:bCs/>
        </w:rPr>
      </w:pPr>
      <w:r w:rsidRPr="00992916">
        <w:rPr>
          <w:b/>
          <w:bCs/>
        </w:rPr>
        <w:t xml:space="preserve">IBC Committee </w:t>
      </w:r>
      <w:r w:rsidR="00CA1204" w:rsidRPr="00992916">
        <w:rPr>
          <w:b/>
          <w:bCs/>
        </w:rPr>
        <w:t>Discussion</w:t>
      </w:r>
      <w:r w:rsidR="00231FA5" w:rsidRPr="00992916">
        <w:rPr>
          <w:b/>
          <w:bCs/>
        </w:rPr>
        <w:t>:</w:t>
      </w:r>
    </w:p>
    <w:p w:rsidR="00D85D16" w:rsidRDefault="00D85D16">
      <w:r>
        <w:t xml:space="preserve">Not everyone is sure who received bookmarks. </w:t>
      </w:r>
    </w:p>
    <w:p w:rsidR="00E93F50" w:rsidRDefault="00E93F50">
      <w:r>
        <w:t>There are concerns about</w:t>
      </w:r>
      <w:r w:rsidR="00B76184">
        <w:t xml:space="preserve"> whether meeting via Zoom </w:t>
      </w:r>
      <w:r w:rsidR="00DB24E2">
        <w:t xml:space="preserve">is </w:t>
      </w:r>
      <w:r w:rsidR="002343D1">
        <w:t>a liability</w:t>
      </w:r>
      <w:r w:rsidR="0040395E">
        <w:t>,</w:t>
      </w:r>
      <w:r w:rsidR="002343D1">
        <w:t xml:space="preserve"> </w:t>
      </w:r>
      <w:r w:rsidR="00B76184">
        <w:t xml:space="preserve">and </w:t>
      </w:r>
      <w:r w:rsidR="00DB24E2">
        <w:t xml:space="preserve">if </w:t>
      </w:r>
      <w:r w:rsidR="00B76184">
        <w:t>face-</w:t>
      </w:r>
      <w:r w:rsidR="00CE29EE">
        <w:t>to-face</w:t>
      </w:r>
      <w:r w:rsidR="00B76184">
        <w:t xml:space="preserve"> meetings accomplish more. At</w:t>
      </w:r>
      <w:r w:rsidR="004931EE">
        <w:t xml:space="preserve">tendance is poor and we don’t know why. </w:t>
      </w:r>
      <w:r w:rsidR="00504AB3">
        <w:t xml:space="preserve">Pat (this is what </w:t>
      </w:r>
      <w:r w:rsidR="00975FB0">
        <w:t>AI minutes said)</w:t>
      </w:r>
      <w:r w:rsidR="00A67DB1">
        <w:t xml:space="preserve"> will try to schedule a</w:t>
      </w:r>
      <w:r w:rsidR="006A2397">
        <w:t xml:space="preserve">n in person </w:t>
      </w:r>
      <w:r w:rsidR="0036638D">
        <w:t xml:space="preserve">meeting </w:t>
      </w:r>
      <w:r w:rsidR="006A2397">
        <w:t>for</w:t>
      </w:r>
      <w:r w:rsidR="00937FCF">
        <w:t xml:space="preserve"> </w:t>
      </w:r>
      <w:r w:rsidR="006A2397">
        <w:t xml:space="preserve">August </w:t>
      </w:r>
      <w:r w:rsidR="001736E2">
        <w:t xml:space="preserve">26 at 10:30 </w:t>
      </w:r>
      <w:r w:rsidR="006A2397">
        <w:t xml:space="preserve">at </w:t>
      </w:r>
      <w:r w:rsidR="003432E9">
        <w:t xml:space="preserve">either the </w:t>
      </w:r>
      <w:r w:rsidR="00E90186">
        <w:t>Thornhill</w:t>
      </w:r>
      <w:r w:rsidR="003432E9">
        <w:t xml:space="preserve"> Library (our old </w:t>
      </w:r>
      <w:r w:rsidR="00E90186">
        <w:t xml:space="preserve">pre-Covid venue) or </w:t>
      </w:r>
      <w:r w:rsidR="00847AC5">
        <w:t xml:space="preserve">Lindbergh </w:t>
      </w:r>
      <w:r w:rsidR="000F4E21">
        <w:t>L</w:t>
      </w:r>
      <w:r w:rsidR="007A2244">
        <w:t>ibrary</w:t>
      </w:r>
      <w:r w:rsidR="009E0C5A">
        <w:t xml:space="preserve"> </w:t>
      </w:r>
      <w:r w:rsidR="007A2244">
        <w:t xml:space="preserve">to see if it </w:t>
      </w:r>
      <w:r w:rsidR="009E1FB6">
        <w:t xml:space="preserve">helps attendance. </w:t>
      </w:r>
      <w:r w:rsidR="002B2C20">
        <w:t xml:space="preserve">The group </w:t>
      </w:r>
      <w:r w:rsidR="00954F7E">
        <w:t>agreed to consider the issue a</w:t>
      </w:r>
      <w:r w:rsidR="003B00EC">
        <w:t>t</w:t>
      </w:r>
      <w:r w:rsidR="00954F7E">
        <w:t xml:space="preserve"> the August </w:t>
      </w:r>
      <w:r w:rsidR="0040395E">
        <w:t>meeting</w:t>
      </w:r>
      <w:r w:rsidR="00B677B7">
        <w:t xml:space="preserve"> with the new board.</w:t>
      </w:r>
      <w:r w:rsidR="00DE6C97">
        <w:t xml:space="preserve"> The </w:t>
      </w:r>
      <w:r w:rsidR="00C311A7">
        <w:t>libraries</w:t>
      </w:r>
      <w:r w:rsidR="00DE6C97">
        <w:t xml:space="preserve"> </w:t>
      </w:r>
      <w:r w:rsidR="00C311A7">
        <w:t>now close at 8</w:t>
      </w:r>
      <w:r w:rsidR="00063959">
        <w:t>,</w:t>
      </w:r>
      <w:r w:rsidR="00076ACC">
        <w:t xml:space="preserve"> presenting a major problem for evening meetings.</w:t>
      </w:r>
      <w:r w:rsidR="001F0BA9">
        <w:t xml:space="preserve"> </w:t>
      </w:r>
    </w:p>
    <w:p w:rsidR="00B66950" w:rsidRPr="00992916" w:rsidRDefault="00B66950">
      <w:pPr>
        <w:rPr>
          <w:b/>
          <w:bCs/>
        </w:rPr>
      </w:pPr>
      <w:r w:rsidRPr="00992916">
        <w:rPr>
          <w:b/>
          <w:bCs/>
        </w:rPr>
        <w:t>IBC Spring Luncheo</w:t>
      </w:r>
      <w:r w:rsidR="004A640E" w:rsidRPr="00992916">
        <w:rPr>
          <w:b/>
          <w:bCs/>
        </w:rPr>
        <w:t>n Wrap-up</w:t>
      </w:r>
      <w:r w:rsidR="00063959" w:rsidRPr="00992916">
        <w:rPr>
          <w:b/>
          <w:bCs/>
        </w:rPr>
        <w:t>:</w:t>
      </w:r>
    </w:p>
    <w:p w:rsidR="00E565FD" w:rsidRDefault="00886E07">
      <w:r w:rsidRPr="00992916">
        <w:rPr>
          <w:b/>
          <w:bCs/>
        </w:rPr>
        <w:t xml:space="preserve"> </w:t>
      </w:r>
      <w:r w:rsidR="00C47729" w:rsidRPr="00992916">
        <w:rPr>
          <w:b/>
          <w:bCs/>
        </w:rPr>
        <w:t>Program</w:t>
      </w:r>
      <w:r w:rsidR="00C47729">
        <w:t>:</w:t>
      </w:r>
      <w:r>
        <w:t xml:space="preserve"> Teri Brecht </w:t>
      </w:r>
      <w:r w:rsidR="005F14E9">
        <w:t xml:space="preserve">reported that </w:t>
      </w:r>
      <w:r w:rsidR="008C6918">
        <w:t>t</w:t>
      </w:r>
      <w:r w:rsidR="005F14E9">
        <w:t xml:space="preserve">he program was well-received. </w:t>
      </w:r>
      <w:r w:rsidR="00E565FD">
        <w:t xml:space="preserve"> </w:t>
      </w:r>
      <w:r w:rsidR="008C6918">
        <w:t>Perhaps we are ready for a more informational</w:t>
      </w:r>
      <w:r w:rsidR="0056788D">
        <w:t xml:space="preserve"> program or consider alternating years for each type.</w:t>
      </w:r>
    </w:p>
    <w:p w:rsidR="00C47729" w:rsidRDefault="00C47729">
      <w:r>
        <w:t>Arrangements: Nancy Hutchins</w:t>
      </w:r>
      <w:r w:rsidR="004102B2">
        <w:t xml:space="preserve">: </w:t>
      </w:r>
      <w:r w:rsidR="00C97AEB">
        <w:t>t</w:t>
      </w:r>
      <w:r w:rsidR="004102B2">
        <w:t>he question of whether we want to change the venue was brought</w:t>
      </w:r>
      <w:r w:rsidR="00126875">
        <w:t xml:space="preserve"> up. While </w:t>
      </w:r>
      <w:r w:rsidR="00126875" w:rsidRPr="00126875">
        <w:rPr>
          <w:i/>
          <w:iCs/>
        </w:rPr>
        <w:t>Catering for You</w:t>
      </w:r>
      <w:r w:rsidR="00126875">
        <w:t xml:space="preserve"> </w:t>
      </w:r>
      <w:r w:rsidR="00BF1C3E">
        <w:t xml:space="preserve">meets our requirements, </w:t>
      </w:r>
      <w:r w:rsidR="00117A6B">
        <w:t>it might be time for a fresh place.</w:t>
      </w:r>
      <w:r w:rsidR="007C56F7">
        <w:t xml:space="preserve"> </w:t>
      </w:r>
      <w:r w:rsidR="00515633">
        <w:t xml:space="preserve">  </w:t>
      </w:r>
      <w:r w:rsidR="008D2172">
        <w:t>Location and cost are the main considerations</w:t>
      </w:r>
      <w:r w:rsidR="00FA5B57">
        <w:t xml:space="preserve">. St. Charles will check out a few places before confirming </w:t>
      </w:r>
      <w:r w:rsidR="000942AF">
        <w:t xml:space="preserve">anything. </w:t>
      </w:r>
      <w:r w:rsidR="00E45304">
        <w:t>All</w:t>
      </w:r>
      <w:r w:rsidR="00441281">
        <w:t xml:space="preserve"> members</w:t>
      </w:r>
      <w:r w:rsidR="00E45304">
        <w:t xml:space="preserve"> </w:t>
      </w:r>
      <w:r w:rsidR="002F0FA4">
        <w:t xml:space="preserve">who feel strongly </w:t>
      </w:r>
      <w:r w:rsidR="00E45304">
        <w:t xml:space="preserve">are asked to </w:t>
      </w:r>
      <w:r w:rsidR="0091467C">
        <w:t xml:space="preserve">suggest places </w:t>
      </w:r>
      <w:r w:rsidR="00290F4C">
        <w:t xml:space="preserve">preferably with </w:t>
      </w:r>
      <w:r w:rsidR="00F66F41">
        <w:t>prices and</w:t>
      </w:r>
      <w:r w:rsidR="00AE708A">
        <w:t xml:space="preserve"> give to Teri.</w:t>
      </w:r>
      <w:r w:rsidR="007219CE">
        <w:t xml:space="preserve"> </w:t>
      </w:r>
      <w:r w:rsidR="00F76589">
        <w:t>We confirm</w:t>
      </w:r>
      <w:r w:rsidR="00290F4C">
        <w:t>ed</w:t>
      </w:r>
      <w:r w:rsidR="00F76589">
        <w:t xml:space="preserve"> t</w:t>
      </w:r>
      <w:r w:rsidR="000942AF">
        <w:t xml:space="preserve">he dates of March 14, 21 </w:t>
      </w:r>
      <w:r w:rsidR="00BD6E8F">
        <w:t>or</w:t>
      </w:r>
      <w:r w:rsidR="000942AF">
        <w:t xml:space="preserve"> 28</w:t>
      </w:r>
      <w:r w:rsidR="00290F4C">
        <w:t xml:space="preserve"> for the 2026 event</w:t>
      </w:r>
      <w:r w:rsidR="00BD6E8F">
        <w:t>.</w:t>
      </w:r>
      <w:r w:rsidR="00F76589">
        <w:t xml:space="preserve"> </w:t>
      </w:r>
    </w:p>
    <w:p w:rsidR="007219CE" w:rsidRPr="00992916" w:rsidRDefault="007219CE">
      <w:pPr>
        <w:rPr>
          <w:b/>
          <w:bCs/>
        </w:rPr>
      </w:pPr>
      <w:r w:rsidRPr="00992916">
        <w:rPr>
          <w:b/>
          <w:bCs/>
        </w:rPr>
        <w:t>Registration</w:t>
      </w:r>
      <w:r w:rsidR="003F1D1D" w:rsidRPr="00992916">
        <w:rPr>
          <w:b/>
          <w:bCs/>
        </w:rPr>
        <w:t xml:space="preserve">/evaluations: </w:t>
      </w:r>
      <w:r w:rsidR="00C97AEB">
        <w:rPr>
          <w:b/>
          <w:bCs/>
        </w:rPr>
        <w:t>t</w:t>
      </w:r>
      <w:r w:rsidR="00BD6AE1" w:rsidRPr="00660A5B">
        <w:t xml:space="preserve">he report will be given to the new </w:t>
      </w:r>
      <w:r w:rsidR="00660A5B">
        <w:t>committee for suggestions</w:t>
      </w:r>
    </w:p>
    <w:p w:rsidR="003F5F22" w:rsidRDefault="003F5F22">
      <w:r w:rsidRPr="00992916">
        <w:rPr>
          <w:b/>
          <w:bCs/>
        </w:rPr>
        <w:t>Publicity</w:t>
      </w:r>
      <w:r>
        <w:t xml:space="preserve">: </w:t>
      </w:r>
      <w:r w:rsidR="00C97AEB">
        <w:t>n</w:t>
      </w:r>
      <w:r>
        <w:t>o report</w:t>
      </w:r>
    </w:p>
    <w:p w:rsidR="003F5F22" w:rsidRDefault="003F5F22">
      <w:r>
        <w:lastRenderedPageBreak/>
        <w:t xml:space="preserve">Fundraising: </w:t>
      </w:r>
      <w:r w:rsidR="00900780">
        <w:t>Joyce Bluett reported it was very successful</w:t>
      </w:r>
      <w:r w:rsidR="000006C8">
        <w:t>. According to Carol</w:t>
      </w:r>
      <w:r w:rsidR="00900780">
        <w:t xml:space="preserve">, </w:t>
      </w:r>
      <w:r w:rsidR="000006C8">
        <w:t xml:space="preserve">it </w:t>
      </w:r>
      <w:r w:rsidR="00900780">
        <w:t>rais</w:t>
      </w:r>
      <w:r w:rsidR="000006C8">
        <w:t xml:space="preserve">ed </w:t>
      </w:r>
      <w:r w:rsidR="00026C2B">
        <w:t>$1598</w:t>
      </w:r>
      <w:r w:rsidR="005952C6">
        <w:t xml:space="preserve">. There was a profit from the luncheon </w:t>
      </w:r>
      <w:r w:rsidR="00C1488B">
        <w:t>itself</w:t>
      </w:r>
      <w:r w:rsidR="005952C6">
        <w:t xml:space="preserve"> of </w:t>
      </w:r>
      <w:r w:rsidR="00C1488B">
        <w:t>$408.0</w:t>
      </w:r>
      <w:r w:rsidR="00A91913">
        <w:t>8</w:t>
      </w:r>
      <w:r w:rsidR="00C1488B">
        <w:t xml:space="preserve"> </w:t>
      </w:r>
      <w:r w:rsidR="001B43B4">
        <w:t xml:space="preserve">for a total of </w:t>
      </w:r>
      <w:r w:rsidR="00BA05F9">
        <w:t>$</w:t>
      </w:r>
      <w:r w:rsidR="001B43B4">
        <w:t>2006.08</w:t>
      </w:r>
      <w:r w:rsidR="00F50B95">
        <w:t>.</w:t>
      </w:r>
      <w:r w:rsidR="00AB540B">
        <w:t xml:space="preserve"> Suggestions regarding fundraising ideas were submitted in the evaluations. </w:t>
      </w:r>
    </w:p>
    <w:p w:rsidR="00000C9A" w:rsidRDefault="00E4593D">
      <w:r w:rsidRPr="00992916">
        <w:rPr>
          <w:b/>
          <w:bCs/>
        </w:rPr>
        <w:t xml:space="preserve">Further </w:t>
      </w:r>
      <w:r w:rsidR="001D4439" w:rsidRPr="00992916">
        <w:rPr>
          <w:b/>
          <w:bCs/>
        </w:rPr>
        <w:t>Discussion</w:t>
      </w:r>
      <w:r w:rsidR="001D4439">
        <w:t xml:space="preserve">: </w:t>
      </w:r>
      <w:r w:rsidR="00C97AEB">
        <w:t>t</w:t>
      </w:r>
      <w:r w:rsidR="00B42DEF">
        <w:t xml:space="preserve">here was </w:t>
      </w:r>
      <w:r w:rsidR="001D4439">
        <w:t>concern</w:t>
      </w:r>
      <w:r w:rsidR="00B42DEF">
        <w:t xml:space="preserve"> about future </w:t>
      </w:r>
      <w:r w:rsidR="000B3483">
        <w:t xml:space="preserve">Spring </w:t>
      </w:r>
      <w:r w:rsidR="005B1D88">
        <w:t>F</w:t>
      </w:r>
      <w:r w:rsidR="000B3483">
        <w:t>ling (Annual Meeting)</w:t>
      </w:r>
      <w:r w:rsidR="00B42BDA">
        <w:t xml:space="preserve">: </w:t>
      </w:r>
      <w:r w:rsidR="0019785D">
        <w:t>W</w:t>
      </w:r>
      <w:r w:rsidR="00B42BDA">
        <w:t xml:space="preserve">ould it help to consider </w:t>
      </w:r>
      <w:r w:rsidR="00A37796">
        <w:t>moving the event to the fall</w:t>
      </w:r>
      <w:r w:rsidR="00660FA0">
        <w:t xml:space="preserve"> to avoid activities </w:t>
      </w:r>
      <w:r w:rsidR="009B77CE">
        <w:t xml:space="preserve">with </w:t>
      </w:r>
      <w:r w:rsidR="00FE5A84">
        <w:t>nearby May activities</w:t>
      </w:r>
      <w:r w:rsidR="00A51B6A">
        <w:t>?</w:t>
      </w:r>
      <w:r w:rsidR="00FE5A84">
        <w:t xml:space="preserve"> </w:t>
      </w:r>
      <w:r w:rsidR="00770855">
        <w:t xml:space="preserve">Keep in mind, March is Women’s History </w:t>
      </w:r>
      <w:r w:rsidR="00D738DC">
        <w:t>Month.</w:t>
      </w:r>
      <w:r w:rsidR="00A51B6A">
        <w:t xml:space="preserve"> Location and cost seem to be the main </w:t>
      </w:r>
      <w:r w:rsidR="008D2172">
        <w:t>considerations.</w:t>
      </w:r>
      <w:r w:rsidR="00BA05F9">
        <w:t xml:space="preserve"> </w:t>
      </w:r>
    </w:p>
    <w:p w:rsidR="00BC5605" w:rsidRDefault="00EE1F4B">
      <w:r>
        <w:t>This is our only fundraiser. I</w:t>
      </w:r>
      <w:r w:rsidR="00BC5605">
        <w:t xml:space="preserve">t was </w:t>
      </w:r>
      <w:r w:rsidR="009F6B77">
        <w:t>emphasized that the Spring Fling Committee was established to make all decisions regarding the event</w:t>
      </w:r>
      <w:r w:rsidR="007316D4">
        <w:t xml:space="preserve"> with the </w:t>
      </w:r>
      <w:r w:rsidR="007F0C6A">
        <w:t xml:space="preserve">proposals </w:t>
      </w:r>
      <w:r w:rsidR="007316D4">
        <w:t>approv</w:t>
      </w:r>
      <w:r w:rsidR="007F0C6A">
        <w:t>ed</w:t>
      </w:r>
      <w:r w:rsidR="007316D4">
        <w:t xml:space="preserve"> IBC.</w:t>
      </w:r>
      <w:r w:rsidR="009F1176">
        <w:t xml:space="preserve"> This will be on the agenda for August.</w:t>
      </w:r>
      <w:r w:rsidR="00B42DEF">
        <w:t xml:space="preserve"> </w:t>
      </w:r>
    </w:p>
    <w:p w:rsidR="007F63A9" w:rsidRPr="00992916" w:rsidRDefault="00726C96">
      <w:pPr>
        <w:rPr>
          <w:b/>
          <w:bCs/>
        </w:rPr>
      </w:pPr>
      <w:r w:rsidRPr="00992916">
        <w:rPr>
          <w:b/>
          <w:bCs/>
        </w:rPr>
        <w:t>2026 Spring Fling Responsibilities:</w:t>
      </w:r>
    </w:p>
    <w:p w:rsidR="00726C96" w:rsidRDefault="00726C96">
      <w:r>
        <w:t xml:space="preserve">  Program – FF</w:t>
      </w:r>
    </w:p>
    <w:p w:rsidR="00726C96" w:rsidRDefault="00726C96">
      <w:r>
        <w:t xml:space="preserve">  </w:t>
      </w:r>
      <w:r w:rsidR="00D97FEB">
        <w:t>Arrangements – St. Charles</w:t>
      </w:r>
    </w:p>
    <w:p w:rsidR="00D97FEB" w:rsidRDefault="00D97FEB">
      <w:r>
        <w:t xml:space="preserve">  Registration/evaluation = KWG</w:t>
      </w:r>
    </w:p>
    <w:p w:rsidR="00D97FEB" w:rsidRDefault="00D97FEB">
      <w:r>
        <w:t xml:space="preserve">  </w:t>
      </w:r>
      <w:r w:rsidR="00F059C2">
        <w:t>Publicity – STL</w:t>
      </w:r>
    </w:p>
    <w:p w:rsidR="00F059C2" w:rsidRDefault="00F059C2">
      <w:r>
        <w:t xml:space="preserve">  Fundraising – BC</w:t>
      </w:r>
    </w:p>
    <w:p w:rsidR="00F059C2" w:rsidRDefault="00F059C2">
      <w:r>
        <w:t>Branche</w:t>
      </w:r>
      <w:r w:rsidR="00C97AEB">
        <w:t>s</w:t>
      </w:r>
      <w:r>
        <w:t xml:space="preserve"> a</w:t>
      </w:r>
      <w:r w:rsidR="00857EA4">
        <w:t>re to submit names of its member for the above position</w:t>
      </w:r>
      <w:r w:rsidR="00AA7C7F">
        <w:t>s</w:t>
      </w:r>
      <w:r w:rsidR="00857EA4">
        <w:t xml:space="preserve"> </w:t>
      </w:r>
      <w:r w:rsidR="00635D06">
        <w:t>as soon as possible</w:t>
      </w:r>
      <w:r w:rsidR="00AA7C7F">
        <w:t xml:space="preserve">. They should </w:t>
      </w:r>
      <w:r w:rsidR="0058278D">
        <w:t>consult with past year’s</w:t>
      </w:r>
      <w:r w:rsidR="00877BFD">
        <w:t xml:space="preserve"> </w:t>
      </w:r>
      <w:r w:rsidR="00891318">
        <w:t>leader</w:t>
      </w:r>
      <w:r w:rsidR="00CF0B54">
        <w:t xml:space="preserve"> before the August meeting</w:t>
      </w:r>
      <w:r w:rsidR="00BE2799">
        <w:t xml:space="preserve">. A coordinator </w:t>
      </w:r>
      <w:r w:rsidR="00CF0B54">
        <w:t xml:space="preserve">among the group </w:t>
      </w:r>
      <w:r w:rsidR="00BE2799">
        <w:t xml:space="preserve">is </w:t>
      </w:r>
      <w:r w:rsidR="0058278D">
        <w:t>needed.</w:t>
      </w:r>
    </w:p>
    <w:p w:rsidR="00A37E32" w:rsidRDefault="00A37E32">
      <w:r w:rsidRPr="00992916">
        <w:rPr>
          <w:b/>
          <w:bCs/>
        </w:rPr>
        <w:t xml:space="preserve">CU Partners Renewal Task Force: </w:t>
      </w:r>
      <w:r w:rsidR="00C97AEB">
        <w:rPr>
          <w:b/>
          <w:bCs/>
        </w:rPr>
        <w:t>l</w:t>
      </w:r>
      <w:r w:rsidR="00633D12">
        <w:t>osing Ellen Irons left us without a leader for this.</w:t>
      </w:r>
      <w:r w:rsidR="00D738DC">
        <w:t xml:space="preserve"> At this point, only </w:t>
      </w:r>
      <w:r w:rsidR="00326115">
        <w:t xml:space="preserve">Washington University and </w:t>
      </w:r>
      <w:r w:rsidR="00D738DC">
        <w:t>Webster</w:t>
      </w:r>
      <w:r w:rsidR="004568F1">
        <w:t xml:space="preserve"> </w:t>
      </w:r>
      <w:r w:rsidR="00326115">
        <w:t xml:space="preserve">University </w:t>
      </w:r>
      <w:r w:rsidR="004568F1">
        <w:t>are partners.</w:t>
      </w:r>
      <w:r w:rsidR="00416F1D">
        <w:t xml:space="preserve"> </w:t>
      </w:r>
      <w:r w:rsidR="00CD41C2">
        <w:t>A new CU chair is needed.</w:t>
      </w:r>
    </w:p>
    <w:p w:rsidR="00CF0B54" w:rsidRDefault="002622CD">
      <w:r w:rsidRPr="002622CD">
        <w:rPr>
          <w:b/>
          <w:bCs/>
        </w:rPr>
        <w:t>IBC Representatives:</w:t>
      </w:r>
      <w:r>
        <w:rPr>
          <w:b/>
          <w:bCs/>
        </w:rPr>
        <w:t xml:space="preserve"> </w:t>
      </w:r>
      <w:r w:rsidRPr="00E3194C">
        <w:t xml:space="preserve">branches should submit the list of voting </w:t>
      </w:r>
      <w:r w:rsidR="001E0216" w:rsidRPr="00E3194C">
        <w:t>members and newsletter editors for the IBC directory</w:t>
      </w:r>
      <w:r w:rsidR="00E3194C" w:rsidRPr="00E3194C">
        <w:t xml:space="preserve"> before the </w:t>
      </w:r>
      <w:r w:rsidR="00770DCE">
        <w:t>A</w:t>
      </w:r>
      <w:r w:rsidR="00E3194C" w:rsidRPr="00E3194C">
        <w:t>ugust meeting</w:t>
      </w:r>
      <w:r w:rsidR="00FF0688">
        <w:t>. Chris</w:t>
      </w:r>
      <w:r w:rsidR="00C30199">
        <w:t xml:space="preserve"> will research </w:t>
      </w:r>
      <w:r w:rsidR="00FF0688">
        <w:t xml:space="preserve">a Google </w:t>
      </w:r>
      <w:r w:rsidR="006F760E">
        <w:t>type submission as mentioned above</w:t>
      </w:r>
    </w:p>
    <w:p w:rsidR="00170617" w:rsidRDefault="00170617">
      <w:r w:rsidRPr="00C92955">
        <w:rPr>
          <w:b/>
          <w:bCs/>
        </w:rPr>
        <w:t>Announcements</w:t>
      </w:r>
      <w:r>
        <w:t xml:space="preserve">: </w:t>
      </w:r>
      <w:r w:rsidR="00393031">
        <w:t>the St. Charles b</w:t>
      </w:r>
      <w:r w:rsidR="00F01FAD">
        <w:t>r</w:t>
      </w:r>
      <w:r w:rsidR="00393031">
        <w:t>anch wis hosting a Trivia event on August 2</w:t>
      </w:r>
      <w:r w:rsidR="00F01FAD">
        <w:t xml:space="preserve"> and all are invited. Tables of 8 are available</w:t>
      </w:r>
      <w:r w:rsidR="00366541">
        <w:t xml:space="preserve"> for $25.00 per person. Publicity will be distributed </w:t>
      </w:r>
      <w:r w:rsidR="00C92955">
        <w:t>as soon as it’s developed.</w:t>
      </w:r>
    </w:p>
    <w:p w:rsidR="00C92955" w:rsidRDefault="00C92955">
      <w:r>
        <w:t>Submitted by Debbie McWard, acting Secretary</w:t>
      </w:r>
    </w:p>
    <w:p w:rsidR="00A513A1" w:rsidRDefault="00A513A1">
      <w:r>
        <w:t>6/5/2025</w:t>
      </w:r>
    </w:p>
    <w:p w:rsidR="00C92955" w:rsidRPr="002622CD" w:rsidRDefault="00C92955">
      <w:pPr>
        <w:rPr>
          <w:b/>
          <w:bCs/>
        </w:rPr>
      </w:pPr>
    </w:p>
    <w:p w:rsidR="007816AB" w:rsidRDefault="007816AB"/>
    <w:p w:rsidR="00C17880" w:rsidRDefault="00C17880"/>
    <w:p w:rsidR="00660FA0" w:rsidRDefault="00660FA0"/>
    <w:p w:rsidR="005F14E9" w:rsidRDefault="005F14E9"/>
    <w:p w:rsidR="004A640E" w:rsidRDefault="004A640E"/>
    <w:p w:rsidR="00E648E2" w:rsidRDefault="00E648E2"/>
    <w:p w:rsidR="0098578B" w:rsidRDefault="00990F91">
      <w:r>
        <w:t xml:space="preserve"> </w:t>
      </w:r>
    </w:p>
    <w:p w:rsidR="00D35E0F" w:rsidRPr="00704A6C" w:rsidRDefault="00D35E0F"/>
    <w:p w:rsidR="00C01845" w:rsidRPr="00704A6C" w:rsidRDefault="00C01845"/>
    <w:p w:rsidR="003D1F68" w:rsidRPr="00704A6C" w:rsidRDefault="003D1F68"/>
    <w:p w:rsidR="00163AD1" w:rsidRPr="00704A6C" w:rsidRDefault="00163AD1"/>
    <w:p w:rsidR="004727CB" w:rsidRPr="00704A6C" w:rsidRDefault="004727CB"/>
    <w:p w:rsidR="004727CB" w:rsidRPr="00704A6C" w:rsidRDefault="004727CB"/>
    <w:p w:rsidR="00482E2C" w:rsidRPr="00704A6C" w:rsidRDefault="00482E2C"/>
    <w:p w:rsidR="00482E2C" w:rsidRPr="00704A6C" w:rsidRDefault="00482E2C"/>
    <w:sectPr w:rsidR="00482E2C" w:rsidRPr="00704A6C" w:rsidSect="00B23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1E68"/>
    <w:rsid w:val="000006C8"/>
    <w:rsid w:val="00000C9A"/>
    <w:rsid w:val="00026C2B"/>
    <w:rsid w:val="00062FFF"/>
    <w:rsid w:val="00063959"/>
    <w:rsid w:val="00064843"/>
    <w:rsid w:val="00076ACC"/>
    <w:rsid w:val="000772A9"/>
    <w:rsid w:val="00082E07"/>
    <w:rsid w:val="000942AF"/>
    <w:rsid w:val="000B3483"/>
    <w:rsid w:val="000B3590"/>
    <w:rsid w:val="000C6EC9"/>
    <w:rsid w:val="000D23D8"/>
    <w:rsid w:val="000E0F12"/>
    <w:rsid w:val="000E3350"/>
    <w:rsid w:val="000F4E21"/>
    <w:rsid w:val="00117A6B"/>
    <w:rsid w:val="00126875"/>
    <w:rsid w:val="00131231"/>
    <w:rsid w:val="00155F09"/>
    <w:rsid w:val="00163AD1"/>
    <w:rsid w:val="00165885"/>
    <w:rsid w:val="00170617"/>
    <w:rsid w:val="001736E2"/>
    <w:rsid w:val="0018136C"/>
    <w:rsid w:val="0019785D"/>
    <w:rsid w:val="001A56FE"/>
    <w:rsid w:val="001B43B4"/>
    <w:rsid w:val="001B7685"/>
    <w:rsid w:val="001D31F7"/>
    <w:rsid w:val="001D4439"/>
    <w:rsid w:val="001E0216"/>
    <w:rsid w:val="001E7920"/>
    <w:rsid w:val="001F0BA9"/>
    <w:rsid w:val="001F1718"/>
    <w:rsid w:val="00231FA5"/>
    <w:rsid w:val="002343D1"/>
    <w:rsid w:val="00244A78"/>
    <w:rsid w:val="0024502E"/>
    <w:rsid w:val="00247F2A"/>
    <w:rsid w:val="00251F6A"/>
    <w:rsid w:val="00255197"/>
    <w:rsid w:val="002622CD"/>
    <w:rsid w:val="00277B07"/>
    <w:rsid w:val="00290F4C"/>
    <w:rsid w:val="002B2C20"/>
    <w:rsid w:val="002E5322"/>
    <w:rsid w:val="002F0FA4"/>
    <w:rsid w:val="003113E3"/>
    <w:rsid w:val="00326115"/>
    <w:rsid w:val="003432E9"/>
    <w:rsid w:val="00356E88"/>
    <w:rsid w:val="003622E6"/>
    <w:rsid w:val="0036638D"/>
    <w:rsid w:val="00366541"/>
    <w:rsid w:val="00392706"/>
    <w:rsid w:val="00393031"/>
    <w:rsid w:val="003B00EC"/>
    <w:rsid w:val="003D1F68"/>
    <w:rsid w:val="003F1D1D"/>
    <w:rsid w:val="003F5327"/>
    <w:rsid w:val="003F5F22"/>
    <w:rsid w:val="0040395E"/>
    <w:rsid w:val="00405391"/>
    <w:rsid w:val="004075D9"/>
    <w:rsid w:val="004102B2"/>
    <w:rsid w:val="00416F1D"/>
    <w:rsid w:val="00441281"/>
    <w:rsid w:val="00455A5C"/>
    <w:rsid w:val="004568F1"/>
    <w:rsid w:val="004727CB"/>
    <w:rsid w:val="00474239"/>
    <w:rsid w:val="00482E2C"/>
    <w:rsid w:val="004931EE"/>
    <w:rsid w:val="004A603F"/>
    <w:rsid w:val="004A640E"/>
    <w:rsid w:val="00504AB3"/>
    <w:rsid w:val="00515633"/>
    <w:rsid w:val="005325B2"/>
    <w:rsid w:val="00554F64"/>
    <w:rsid w:val="00565E3A"/>
    <w:rsid w:val="0056788D"/>
    <w:rsid w:val="0058278D"/>
    <w:rsid w:val="005952C6"/>
    <w:rsid w:val="005B1D88"/>
    <w:rsid w:val="005B6329"/>
    <w:rsid w:val="005C24A7"/>
    <w:rsid w:val="005D4785"/>
    <w:rsid w:val="005F14E9"/>
    <w:rsid w:val="006233B1"/>
    <w:rsid w:val="006260F9"/>
    <w:rsid w:val="00630442"/>
    <w:rsid w:val="00633D12"/>
    <w:rsid w:val="00635D06"/>
    <w:rsid w:val="00645052"/>
    <w:rsid w:val="00652497"/>
    <w:rsid w:val="00660A5B"/>
    <w:rsid w:val="00660FA0"/>
    <w:rsid w:val="00666E3A"/>
    <w:rsid w:val="006A2397"/>
    <w:rsid w:val="006C07DB"/>
    <w:rsid w:val="006E2244"/>
    <w:rsid w:val="006F2584"/>
    <w:rsid w:val="006F760E"/>
    <w:rsid w:val="00704A6C"/>
    <w:rsid w:val="00715710"/>
    <w:rsid w:val="007169C6"/>
    <w:rsid w:val="007219CE"/>
    <w:rsid w:val="00726C96"/>
    <w:rsid w:val="00727762"/>
    <w:rsid w:val="007316D4"/>
    <w:rsid w:val="00770855"/>
    <w:rsid w:val="00770DCE"/>
    <w:rsid w:val="007804FA"/>
    <w:rsid w:val="007816AB"/>
    <w:rsid w:val="00793A3A"/>
    <w:rsid w:val="007A2244"/>
    <w:rsid w:val="007B06FF"/>
    <w:rsid w:val="007C0046"/>
    <w:rsid w:val="007C56F7"/>
    <w:rsid w:val="007D5261"/>
    <w:rsid w:val="007E6885"/>
    <w:rsid w:val="007F0C6A"/>
    <w:rsid w:val="007F63A9"/>
    <w:rsid w:val="0082654D"/>
    <w:rsid w:val="0084531F"/>
    <w:rsid w:val="00847AC5"/>
    <w:rsid w:val="00857EA4"/>
    <w:rsid w:val="00861D37"/>
    <w:rsid w:val="00877BFD"/>
    <w:rsid w:val="008824C4"/>
    <w:rsid w:val="00886E07"/>
    <w:rsid w:val="00891318"/>
    <w:rsid w:val="008C6918"/>
    <w:rsid w:val="008D185C"/>
    <w:rsid w:val="008D2172"/>
    <w:rsid w:val="008E7606"/>
    <w:rsid w:val="008F2FC1"/>
    <w:rsid w:val="00900780"/>
    <w:rsid w:val="0091467C"/>
    <w:rsid w:val="00917F3F"/>
    <w:rsid w:val="009249A6"/>
    <w:rsid w:val="00937FCF"/>
    <w:rsid w:val="00950347"/>
    <w:rsid w:val="00954F7E"/>
    <w:rsid w:val="00975FB0"/>
    <w:rsid w:val="0098257E"/>
    <w:rsid w:val="0098578B"/>
    <w:rsid w:val="00990F91"/>
    <w:rsid w:val="00992916"/>
    <w:rsid w:val="0099439E"/>
    <w:rsid w:val="0099481F"/>
    <w:rsid w:val="00997A04"/>
    <w:rsid w:val="009B5B2B"/>
    <w:rsid w:val="009B77CE"/>
    <w:rsid w:val="009C1BB8"/>
    <w:rsid w:val="009C2AD2"/>
    <w:rsid w:val="009D3907"/>
    <w:rsid w:val="009E0C5A"/>
    <w:rsid w:val="009E1FB6"/>
    <w:rsid w:val="009F1176"/>
    <w:rsid w:val="009F6B77"/>
    <w:rsid w:val="00A37796"/>
    <w:rsid w:val="00A37E32"/>
    <w:rsid w:val="00A513A1"/>
    <w:rsid w:val="00A51B6A"/>
    <w:rsid w:val="00A67DB1"/>
    <w:rsid w:val="00A84070"/>
    <w:rsid w:val="00A91913"/>
    <w:rsid w:val="00AA160F"/>
    <w:rsid w:val="00AA7C7F"/>
    <w:rsid w:val="00AB540B"/>
    <w:rsid w:val="00AE708A"/>
    <w:rsid w:val="00AF19C9"/>
    <w:rsid w:val="00B040BC"/>
    <w:rsid w:val="00B23809"/>
    <w:rsid w:val="00B26AF9"/>
    <w:rsid w:val="00B42BDA"/>
    <w:rsid w:val="00B42DEF"/>
    <w:rsid w:val="00B57F54"/>
    <w:rsid w:val="00B66950"/>
    <w:rsid w:val="00B677B7"/>
    <w:rsid w:val="00B76184"/>
    <w:rsid w:val="00BA05F9"/>
    <w:rsid w:val="00BC441B"/>
    <w:rsid w:val="00BC5605"/>
    <w:rsid w:val="00BD6AE1"/>
    <w:rsid w:val="00BD6E8F"/>
    <w:rsid w:val="00BE17AB"/>
    <w:rsid w:val="00BE2799"/>
    <w:rsid w:val="00BF1C3E"/>
    <w:rsid w:val="00C01845"/>
    <w:rsid w:val="00C1421D"/>
    <w:rsid w:val="00C1488B"/>
    <w:rsid w:val="00C17880"/>
    <w:rsid w:val="00C30199"/>
    <w:rsid w:val="00C311A7"/>
    <w:rsid w:val="00C47729"/>
    <w:rsid w:val="00C855D7"/>
    <w:rsid w:val="00C8627B"/>
    <w:rsid w:val="00C92955"/>
    <w:rsid w:val="00C97AEB"/>
    <w:rsid w:val="00CA1204"/>
    <w:rsid w:val="00CD41C2"/>
    <w:rsid w:val="00CE29EE"/>
    <w:rsid w:val="00CE3144"/>
    <w:rsid w:val="00CE3785"/>
    <w:rsid w:val="00CF0B54"/>
    <w:rsid w:val="00CF2CC6"/>
    <w:rsid w:val="00D1034E"/>
    <w:rsid w:val="00D127BA"/>
    <w:rsid w:val="00D16769"/>
    <w:rsid w:val="00D35E0F"/>
    <w:rsid w:val="00D738DC"/>
    <w:rsid w:val="00D85D16"/>
    <w:rsid w:val="00D97FEB"/>
    <w:rsid w:val="00DB24E2"/>
    <w:rsid w:val="00DD3655"/>
    <w:rsid w:val="00DE6226"/>
    <w:rsid w:val="00DE6C97"/>
    <w:rsid w:val="00E3194C"/>
    <w:rsid w:val="00E33963"/>
    <w:rsid w:val="00E45304"/>
    <w:rsid w:val="00E4593D"/>
    <w:rsid w:val="00E565FD"/>
    <w:rsid w:val="00E63721"/>
    <w:rsid w:val="00E648E2"/>
    <w:rsid w:val="00E74E33"/>
    <w:rsid w:val="00E90186"/>
    <w:rsid w:val="00E93F50"/>
    <w:rsid w:val="00EA7992"/>
    <w:rsid w:val="00EB18D9"/>
    <w:rsid w:val="00EB1E68"/>
    <w:rsid w:val="00EB37E8"/>
    <w:rsid w:val="00ED2024"/>
    <w:rsid w:val="00ED4811"/>
    <w:rsid w:val="00EE1F4B"/>
    <w:rsid w:val="00F01FAD"/>
    <w:rsid w:val="00F059C2"/>
    <w:rsid w:val="00F1014F"/>
    <w:rsid w:val="00F12DCF"/>
    <w:rsid w:val="00F407EC"/>
    <w:rsid w:val="00F417CE"/>
    <w:rsid w:val="00F45EEA"/>
    <w:rsid w:val="00F50B95"/>
    <w:rsid w:val="00F569BD"/>
    <w:rsid w:val="00F66F41"/>
    <w:rsid w:val="00F74356"/>
    <w:rsid w:val="00F76589"/>
    <w:rsid w:val="00F9702B"/>
    <w:rsid w:val="00FA5B57"/>
    <w:rsid w:val="00FB5DAF"/>
    <w:rsid w:val="00FB7E7B"/>
    <w:rsid w:val="00FD2DC1"/>
    <w:rsid w:val="00FE5A84"/>
    <w:rsid w:val="00FF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09"/>
  </w:style>
  <w:style w:type="paragraph" w:styleId="Heading1">
    <w:name w:val="heading 1"/>
    <w:basedOn w:val="Normal"/>
    <w:next w:val="Normal"/>
    <w:link w:val="Heading1Char"/>
    <w:uiPriority w:val="9"/>
    <w:qFormat/>
    <w:rsid w:val="00EB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McWard</dc:creator>
  <cp:lastModifiedBy>Lynne Roney</cp:lastModifiedBy>
  <cp:revision>2</cp:revision>
  <dcterms:created xsi:type="dcterms:W3CDTF">2025-06-17T02:10:00Z</dcterms:created>
  <dcterms:modified xsi:type="dcterms:W3CDTF">2025-06-17T02:10:00Z</dcterms:modified>
</cp:coreProperties>
</file>